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C11DD" w14:textId="77777777" w:rsidR="004669A9" w:rsidRDefault="004669A9" w:rsidP="007D2701">
      <w:pPr>
        <w:pStyle w:val="Default"/>
        <w:ind w:firstLine="567"/>
        <w:jc w:val="center"/>
        <w:rPr>
          <w:color w:val="auto"/>
        </w:rPr>
      </w:pPr>
    </w:p>
    <w:p w14:paraId="25963E9A" w14:textId="77777777" w:rsidR="00F0243E" w:rsidRDefault="0061710F" w:rsidP="007D2701">
      <w:pPr>
        <w:pStyle w:val="Default"/>
        <w:ind w:firstLine="567"/>
        <w:jc w:val="center"/>
        <w:rPr>
          <w:b/>
          <w:color w:val="auto"/>
        </w:rPr>
      </w:pPr>
      <w:r w:rsidRPr="0061710F">
        <w:rPr>
          <w:b/>
          <w:color w:val="auto"/>
        </w:rPr>
        <w:t>ПРИЛОЖЕНИЕ</w:t>
      </w:r>
    </w:p>
    <w:p w14:paraId="0FEC6267" w14:textId="77777777" w:rsidR="00B12AFC" w:rsidRPr="00B12AFC" w:rsidRDefault="00EE31AF" w:rsidP="007D2701">
      <w:pPr>
        <w:spacing w:line="240" w:lineRule="auto"/>
        <w:ind w:left="0" w:firstLine="567"/>
        <w:jc w:val="center"/>
        <w:rPr>
          <w:rFonts w:ascii="Times New Roman" w:eastAsia="Liberation Sans" w:hAnsi="Times New Roman" w:cs="Times New Roman"/>
          <w:b/>
          <w:sz w:val="24"/>
          <w:szCs w:val="24"/>
        </w:rPr>
      </w:pPr>
      <w:r w:rsidRPr="00B12AFC">
        <w:rPr>
          <w:rFonts w:ascii="Times New Roman" w:eastAsia="Liberation Sans" w:hAnsi="Times New Roman" w:cs="Times New Roman"/>
          <w:b/>
          <w:sz w:val="24"/>
          <w:szCs w:val="24"/>
        </w:rPr>
        <w:t>Презентация Адаптированной основной образовательной программы</w:t>
      </w:r>
      <w:r w:rsidR="00B12AFC" w:rsidRPr="00B12AFC">
        <w:rPr>
          <w:rFonts w:ascii="Times New Roman" w:eastAsia="Liberation Sans" w:hAnsi="Times New Roman" w:cs="Times New Roman"/>
          <w:b/>
          <w:sz w:val="24"/>
          <w:szCs w:val="24"/>
        </w:rPr>
        <w:t xml:space="preserve"> </w:t>
      </w:r>
      <w:r w:rsidRPr="00B12AFC">
        <w:rPr>
          <w:rFonts w:ascii="Times New Roman" w:eastAsia="Liberation Sans" w:hAnsi="Times New Roman" w:cs="Times New Roman"/>
          <w:b/>
          <w:sz w:val="24"/>
          <w:szCs w:val="24"/>
        </w:rPr>
        <w:t>дошкольного образования МАДОУ «Детский сад №</w:t>
      </w:r>
      <w:r w:rsidR="007D2701">
        <w:rPr>
          <w:rFonts w:ascii="Times New Roman" w:eastAsia="Liberation Sans" w:hAnsi="Times New Roman" w:cs="Times New Roman"/>
          <w:b/>
          <w:sz w:val="24"/>
          <w:szCs w:val="24"/>
        </w:rPr>
        <w:t>2</w:t>
      </w:r>
      <w:r w:rsidRPr="00B12AFC">
        <w:rPr>
          <w:rFonts w:ascii="Times New Roman" w:eastAsia="Liberation Sans" w:hAnsi="Times New Roman" w:cs="Times New Roman"/>
          <w:b/>
          <w:sz w:val="24"/>
          <w:szCs w:val="24"/>
        </w:rPr>
        <w:t>88»</w:t>
      </w:r>
      <w:r w:rsidR="00B12AFC" w:rsidRPr="00B12AFC">
        <w:rPr>
          <w:rFonts w:ascii="Times New Roman" w:eastAsia="Liberation Sans" w:hAnsi="Times New Roman" w:cs="Times New Roman"/>
          <w:b/>
          <w:sz w:val="24"/>
          <w:szCs w:val="24"/>
        </w:rPr>
        <w:t xml:space="preserve"> </w:t>
      </w:r>
      <w:r w:rsidRPr="00B12AFC">
        <w:rPr>
          <w:rFonts w:ascii="Times New Roman" w:eastAsia="Liberation Sans" w:hAnsi="Times New Roman" w:cs="Times New Roman"/>
          <w:b/>
          <w:sz w:val="24"/>
          <w:szCs w:val="24"/>
        </w:rPr>
        <w:t>Кировского района г. Казани</w:t>
      </w:r>
      <w:r w:rsidR="00B12AFC" w:rsidRPr="00B12AFC">
        <w:rPr>
          <w:rFonts w:ascii="Times New Roman" w:eastAsia="Liberation Sans" w:hAnsi="Times New Roman" w:cs="Times New Roman"/>
          <w:b/>
          <w:sz w:val="24"/>
          <w:szCs w:val="24"/>
        </w:rPr>
        <w:t xml:space="preserve"> </w:t>
      </w:r>
      <w:r w:rsidRPr="00B12AFC">
        <w:rPr>
          <w:rFonts w:ascii="Times New Roman" w:eastAsia="Liberation Sans" w:hAnsi="Times New Roman" w:cs="Times New Roman"/>
          <w:b/>
          <w:i/>
          <w:sz w:val="24"/>
          <w:szCs w:val="24"/>
        </w:rPr>
        <w:t>(для родителей)</w:t>
      </w:r>
    </w:p>
    <w:p w14:paraId="7A87D5B1" w14:textId="77777777" w:rsidR="00EE31AF" w:rsidRPr="00B12AFC" w:rsidRDefault="00EE31AF" w:rsidP="00B12AFC">
      <w:pPr>
        <w:spacing w:line="240" w:lineRule="auto"/>
        <w:ind w:left="0" w:firstLine="567"/>
        <w:jc w:val="both"/>
        <w:rPr>
          <w:rFonts w:ascii="Times New Roman" w:eastAsia="Liberation Sans" w:hAnsi="Times New Roman" w:cs="Times New Roman"/>
          <w:b/>
          <w:sz w:val="24"/>
          <w:szCs w:val="24"/>
        </w:rPr>
      </w:pPr>
      <w:r w:rsidRPr="00B12AFC">
        <w:rPr>
          <w:rFonts w:ascii="Times New Roman" w:eastAsia="Liberation Sans" w:hAnsi="Times New Roman" w:cs="Times New Roman"/>
          <w:sz w:val="24"/>
          <w:szCs w:val="24"/>
        </w:rPr>
        <w:t xml:space="preserve">Адаптированная основная </w:t>
      </w:r>
      <w:r w:rsidR="00B12AFC">
        <w:rPr>
          <w:rFonts w:ascii="Times New Roman" w:eastAsia="Liberation Sans" w:hAnsi="Times New Roman" w:cs="Times New Roman"/>
          <w:sz w:val="24"/>
          <w:szCs w:val="24"/>
        </w:rPr>
        <w:t>образовательная программа МАДОУ</w:t>
      </w:r>
      <w:r w:rsidRPr="00B12AFC">
        <w:rPr>
          <w:rFonts w:ascii="Times New Roman" w:eastAsia="Liberation Sans" w:hAnsi="Times New Roman" w:cs="Times New Roman"/>
          <w:sz w:val="24"/>
          <w:szCs w:val="24"/>
        </w:rPr>
        <w:t xml:space="preserve"> «Детский сад №</w:t>
      </w:r>
      <w:r w:rsidR="007D2701">
        <w:rPr>
          <w:rFonts w:ascii="Times New Roman" w:eastAsia="Liberation Sans" w:hAnsi="Times New Roman" w:cs="Times New Roman"/>
          <w:sz w:val="24"/>
          <w:szCs w:val="24"/>
        </w:rPr>
        <w:t>2</w:t>
      </w:r>
      <w:r w:rsidRPr="00B12AFC">
        <w:rPr>
          <w:rFonts w:ascii="Times New Roman" w:eastAsia="Liberation Sans" w:hAnsi="Times New Roman" w:cs="Times New Roman"/>
          <w:sz w:val="24"/>
          <w:szCs w:val="24"/>
        </w:rPr>
        <w:t>88» Кировского района г. Казани Республики Татарстан (далее – Программа) разработана творческой группой педагогов детского сада №</w:t>
      </w:r>
      <w:r w:rsidR="007D2701">
        <w:rPr>
          <w:rFonts w:ascii="Times New Roman" w:eastAsia="Liberation Sans" w:hAnsi="Times New Roman" w:cs="Times New Roman"/>
          <w:sz w:val="24"/>
          <w:szCs w:val="24"/>
        </w:rPr>
        <w:t>2</w:t>
      </w:r>
      <w:r w:rsidRPr="00B12AFC">
        <w:rPr>
          <w:rFonts w:ascii="Times New Roman" w:eastAsia="Liberation Sans" w:hAnsi="Times New Roman" w:cs="Times New Roman"/>
          <w:sz w:val="24"/>
          <w:szCs w:val="24"/>
        </w:rPr>
        <w:t xml:space="preserve">88 </w:t>
      </w:r>
      <w:r w:rsidRPr="00B12AFC">
        <w:rPr>
          <w:rFonts w:ascii="Times New Roman" w:hAnsi="Times New Roman" w:cs="Times New Roman"/>
          <w:sz w:val="24"/>
          <w:szCs w:val="24"/>
        </w:rPr>
        <w:t>в соответствии с основными нормативно-правовыми документами по дошкольному образованию:</w:t>
      </w:r>
    </w:p>
    <w:p w14:paraId="481DE40E" w14:textId="77777777" w:rsidR="00EE31AF" w:rsidRPr="00B12AFC" w:rsidRDefault="00EE31AF" w:rsidP="00B12AFC">
      <w:pPr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AFC">
        <w:rPr>
          <w:rFonts w:ascii="Times New Roman" w:hAnsi="Times New Roman" w:cs="Times New Roman"/>
          <w:sz w:val="24"/>
          <w:szCs w:val="24"/>
        </w:rPr>
        <w:t xml:space="preserve">- </w:t>
      </w:r>
      <w:r w:rsidRPr="00B12AFC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Федеральный закон от 29.12.2012  № 273-ФЗ  «Об образовании в Российской Федерации»;</w:t>
      </w:r>
    </w:p>
    <w:p w14:paraId="3DC2D78F" w14:textId="77777777" w:rsidR="00EE31AF" w:rsidRPr="00B12AFC" w:rsidRDefault="00EE31AF" w:rsidP="00B12AFC">
      <w:p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B12AFC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B12AFC">
        <w:rPr>
          <w:rFonts w:ascii="Times New Roman" w:hAnsi="Times New Roman" w:cs="Times New Roman"/>
          <w:sz w:val="24"/>
          <w:szCs w:val="24"/>
        </w:rPr>
        <w:t>. N 1155);</w:t>
      </w:r>
    </w:p>
    <w:p w14:paraId="76D4670E" w14:textId="58D2496C" w:rsidR="00EE31AF" w:rsidRPr="00B12AFC" w:rsidRDefault="00EE31AF" w:rsidP="00B12AFC">
      <w:pPr>
        <w:spacing w:line="240" w:lineRule="auto"/>
        <w:ind w:left="0" w:firstLine="567"/>
        <w:jc w:val="both"/>
        <w:rPr>
          <w:rStyle w:val="ad"/>
          <w:rFonts w:ascii="Times New Roman" w:eastAsiaTheme="minorHAnsi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sz w:val="24"/>
          <w:szCs w:val="24"/>
        </w:rPr>
        <w:t xml:space="preserve">- </w:t>
      </w:r>
      <w:r w:rsidR="00DB1BF0">
        <w:rPr>
          <w:rFonts w:ascii="Times New Roman" w:hAnsi="Times New Roman" w:cs="Times New Roman"/>
          <w:sz w:val="24"/>
          <w:szCs w:val="24"/>
        </w:rPr>
        <w:t xml:space="preserve"> </w:t>
      </w:r>
      <w:r w:rsidR="00DB1BF0" w:rsidRPr="00DB1BF0">
        <w:rPr>
          <w:rFonts w:ascii="Times New Roman" w:hAnsi="Times New Roman" w:cs="Times New Roman"/>
          <w:sz w:val="24"/>
          <w:szCs w:val="24"/>
        </w:rPr>
        <w:t xml:space="preserve">СП 3.1/2.4.3598-20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</w:t>
      </w:r>
      <w:r w:rsidR="00DB1BF0" w:rsidRPr="00DB1BF0">
        <w:rPr>
          <w:rFonts w:ascii="Times New Roman" w:hAnsi="Times New Roman" w:cs="Times New Roman"/>
          <w:sz w:val="24"/>
          <w:szCs w:val="24"/>
        </w:rPr>
        <w:t>инфекции»;</w:t>
      </w:r>
      <w:r w:rsidR="00DB1BF0" w:rsidRPr="00B12AFC">
        <w:rPr>
          <w:rStyle w:val="ad"/>
          <w:rFonts w:ascii="Times New Roman" w:eastAsiaTheme="minorHAnsi" w:hAnsi="Times New Roman" w:cs="Times New Roman"/>
          <w:sz w:val="24"/>
          <w:szCs w:val="24"/>
        </w:rPr>
        <w:t xml:space="preserve"> и</w:t>
      </w:r>
      <w:r w:rsidRPr="00B12AFC">
        <w:rPr>
          <w:rStyle w:val="ad"/>
          <w:rFonts w:ascii="Times New Roman" w:eastAsiaTheme="minorHAnsi" w:hAnsi="Times New Roman" w:cs="Times New Roman"/>
          <w:sz w:val="24"/>
          <w:szCs w:val="24"/>
        </w:rPr>
        <w:t xml:space="preserve"> др.</w:t>
      </w:r>
    </w:p>
    <w:p w14:paraId="4D8289AF" w14:textId="77777777" w:rsidR="00EE31AF" w:rsidRPr="00B12AFC" w:rsidRDefault="00EE31AF" w:rsidP="00EE31A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sz w:val="24"/>
          <w:szCs w:val="24"/>
        </w:rPr>
        <w:t>Программа ориентирована на детей дошкольного возраста (5 – 7-8 лет), имеющих тяжелые нарушения речи и посещающих группы комбинированного вида МАДОУ «Детский сад №</w:t>
      </w:r>
      <w:r w:rsidR="007D2701">
        <w:rPr>
          <w:rFonts w:ascii="Times New Roman" w:hAnsi="Times New Roman" w:cs="Times New Roman"/>
          <w:sz w:val="24"/>
          <w:szCs w:val="24"/>
        </w:rPr>
        <w:t>2</w:t>
      </w:r>
      <w:r w:rsidRPr="00B12AFC">
        <w:rPr>
          <w:rFonts w:ascii="Times New Roman" w:hAnsi="Times New Roman" w:cs="Times New Roman"/>
          <w:sz w:val="24"/>
          <w:szCs w:val="24"/>
        </w:rPr>
        <w:t xml:space="preserve">88» по направлению районной ПМПК. </w:t>
      </w:r>
    </w:p>
    <w:p w14:paraId="23E8D352" w14:textId="77777777" w:rsidR="00EE31AF" w:rsidRPr="00B12AFC" w:rsidRDefault="00EE31AF" w:rsidP="00EE31AF">
      <w:p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sz w:val="24"/>
          <w:szCs w:val="24"/>
        </w:rPr>
        <w:t>При разработке и конструировании адаптированной основной образовательной программы МАДОУ №</w:t>
      </w:r>
      <w:r w:rsidR="007D2701">
        <w:rPr>
          <w:rFonts w:ascii="Times New Roman" w:hAnsi="Times New Roman" w:cs="Times New Roman"/>
          <w:sz w:val="24"/>
          <w:szCs w:val="24"/>
        </w:rPr>
        <w:t>2</w:t>
      </w:r>
      <w:r w:rsidRPr="00B12AFC">
        <w:rPr>
          <w:rFonts w:ascii="Times New Roman" w:hAnsi="Times New Roman" w:cs="Times New Roman"/>
          <w:sz w:val="24"/>
          <w:szCs w:val="24"/>
        </w:rPr>
        <w:t xml:space="preserve">88 были использованы методические пособия: </w:t>
      </w:r>
    </w:p>
    <w:p w14:paraId="35FFB4FA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iCs/>
          <w:color w:val="auto"/>
        </w:rPr>
        <w:t xml:space="preserve">1. </w:t>
      </w:r>
      <w:proofErr w:type="spellStart"/>
      <w:r w:rsidRPr="00B12AFC">
        <w:rPr>
          <w:color w:val="auto"/>
        </w:rPr>
        <w:t>Нищева</w:t>
      </w:r>
      <w:proofErr w:type="spellEnd"/>
      <w:r w:rsidRPr="00B12AFC">
        <w:rPr>
          <w:color w:val="auto"/>
        </w:rPr>
        <w:t xml:space="preserve"> Н.В. Примерная адаптированная программа коррекционно-развивающей работы в группе компенсирующей направленности ДОО для детей с тяжелыми нарушениями речи (общим недоразвитием речи) с 3 до 7 лет – 3-е изд., </w:t>
      </w:r>
      <w:proofErr w:type="spellStart"/>
      <w:r w:rsidRPr="00B12AFC">
        <w:rPr>
          <w:color w:val="auto"/>
        </w:rPr>
        <w:t>перераб</w:t>
      </w:r>
      <w:proofErr w:type="spellEnd"/>
      <w:r w:rsidRPr="00B12AFC">
        <w:rPr>
          <w:color w:val="auto"/>
        </w:rPr>
        <w:t xml:space="preserve">. и доп. в соответствии с ФГОС ДО. – СПб.: ООО «Издательство «Детство-Пресс», 2015. – 240 с. </w:t>
      </w:r>
    </w:p>
    <w:p w14:paraId="2DCE9989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2. Примерная адаптированная основная образовательная программа для дошкольников с тяжелыми нарушениями речи / Л.Б. </w:t>
      </w:r>
      <w:proofErr w:type="spellStart"/>
      <w:r w:rsidRPr="00B12AFC">
        <w:rPr>
          <w:color w:val="auto"/>
        </w:rPr>
        <w:t>Баряева</w:t>
      </w:r>
      <w:proofErr w:type="spellEnd"/>
      <w:r w:rsidRPr="00B12AFC">
        <w:rPr>
          <w:color w:val="auto"/>
        </w:rPr>
        <w:t xml:space="preserve">, Т.В. </w:t>
      </w:r>
      <w:proofErr w:type="spellStart"/>
      <w:r w:rsidRPr="00B12AFC">
        <w:rPr>
          <w:color w:val="auto"/>
        </w:rPr>
        <w:t>Волосовец</w:t>
      </w:r>
      <w:proofErr w:type="spellEnd"/>
      <w:r w:rsidRPr="00B12AFC">
        <w:rPr>
          <w:color w:val="auto"/>
        </w:rPr>
        <w:t xml:space="preserve">, О.П. </w:t>
      </w:r>
      <w:proofErr w:type="spellStart"/>
      <w:r w:rsidRPr="00B12AFC">
        <w:rPr>
          <w:color w:val="auto"/>
        </w:rPr>
        <w:t>Гаврилушкина</w:t>
      </w:r>
      <w:proofErr w:type="spellEnd"/>
      <w:r w:rsidRPr="00B12AFC">
        <w:rPr>
          <w:color w:val="auto"/>
        </w:rPr>
        <w:t>, Г.Г. Голубева и др.; Под. ред. проф. Л.В. Лопатиной. – СПб., 2014. – 386 с.</w:t>
      </w:r>
    </w:p>
    <w:p w14:paraId="69E4F7E1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3. </w:t>
      </w:r>
      <w:r w:rsidRPr="00B12AFC">
        <w:rPr>
          <w:iCs/>
          <w:color w:val="auto"/>
        </w:rPr>
        <w:t>Филичева Т.Б., Чиркина Г.В., Туманова Т.В. Коррекция нарушений речи. Программы</w:t>
      </w:r>
      <w:r w:rsidRPr="00B12AFC">
        <w:rPr>
          <w:i/>
          <w:iCs/>
          <w:color w:val="auto"/>
        </w:rPr>
        <w:t xml:space="preserve"> </w:t>
      </w:r>
      <w:r w:rsidRPr="00B12AFC">
        <w:rPr>
          <w:color w:val="auto"/>
        </w:rPr>
        <w:t>дошкольных образовательных учреждений компенсирующего вида для детей с нарушениями речи. - М., «Просвещение», 2008.</w:t>
      </w:r>
      <w:r w:rsidRPr="00B12AFC">
        <w:t xml:space="preserve"> </w:t>
      </w:r>
    </w:p>
    <w:p w14:paraId="10066E26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b/>
          <w:color w:val="auto"/>
        </w:rPr>
        <w:t>Целью Программы</w:t>
      </w:r>
      <w:r w:rsidRPr="00B12AFC">
        <w:rPr>
          <w:color w:val="auto"/>
        </w:rPr>
        <w:t xml:space="preserve"> является проектирование социальной ситуации развития, осуществление коррекционно-развивающей деятельности и развивающей предметно-пространственной среды, обеспечивающих позитивную социализацию, мотивацию и поддержку индивидуальности ребенка с ограниченными возможностями здоровья (далее – дети с ОВЗ). </w:t>
      </w:r>
    </w:p>
    <w:p w14:paraId="61BC617F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Программа способствует реализации прав детей дошкольного возраста (5 - 7-8 лет) с тяжелыми нарушениями речи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14:paraId="12F54019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Доступное и качественное образование детей дошкольного возраста с ТНР достигается </w:t>
      </w:r>
      <w:r w:rsidRPr="00B12AFC">
        <w:rPr>
          <w:b/>
          <w:color w:val="auto"/>
        </w:rPr>
        <w:t>через решение следующих задач</w:t>
      </w:r>
      <w:r w:rsidRPr="00B12AFC">
        <w:rPr>
          <w:color w:val="auto"/>
        </w:rPr>
        <w:t xml:space="preserve">: </w:t>
      </w:r>
    </w:p>
    <w:p w14:paraId="65A8B554" w14:textId="77777777" w:rsidR="00EE31AF" w:rsidRPr="00B12AFC" w:rsidRDefault="00EE31AF" w:rsidP="00EE31AF">
      <w:pPr>
        <w:pStyle w:val="Default"/>
        <w:ind w:firstLine="567"/>
        <w:jc w:val="both"/>
        <w:rPr>
          <w:color w:val="FF0000"/>
        </w:rPr>
      </w:pPr>
      <w:r w:rsidRPr="00B12AFC">
        <w:rPr>
          <w:color w:val="auto"/>
        </w:rPr>
        <w:t>– коррекция нарушений речи у детей с ТНР;</w:t>
      </w:r>
      <w:r w:rsidRPr="00B12AFC">
        <w:rPr>
          <w:color w:val="FF0000"/>
        </w:rPr>
        <w:t xml:space="preserve"> </w:t>
      </w:r>
    </w:p>
    <w:p w14:paraId="144144D7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охрана и укрепление физического и психического здоровья детей с ТНР, в том числе их эмоционального благополучия; </w:t>
      </w:r>
    </w:p>
    <w:p w14:paraId="26FAA01C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обеспечение равных возможностей для полноценного развития ребенка с ТНР в период дошкольного детства независимо от места проживания, пола, нации, языка, социального статуса; </w:t>
      </w:r>
    </w:p>
    <w:p w14:paraId="77DD07E4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создание благоприятных условий развития в соответствии с их возрастными, психофизическими и индивидуальными особенностями, развитие способностей и </w:t>
      </w:r>
      <w:r w:rsidRPr="00B12AFC">
        <w:rPr>
          <w:color w:val="auto"/>
        </w:rPr>
        <w:lastRenderedPageBreak/>
        <w:t xml:space="preserve">творческого потенциала каждого ребенка с ТНР как субъекта отношений с другими детьми, взрослыми и миром; </w:t>
      </w:r>
    </w:p>
    <w:p w14:paraId="7584BF18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</w:t>
      </w:r>
    </w:p>
    <w:p w14:paraId="00A3F2EF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14:paraId="2CAB6E00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формирование социокультурной среды, соответствующей психофизическим и индивидуальным особенностям детей с ТНР; </w:t>
      </w:r>
    </w:p>
    <w:p w14:paraId="47A7D22A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ТНР; </w:t>
      </w:r>
    </w:p>
    <w:p w14:paraId="0C366446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обеспечение преемственности целей, задач и содержания дошкольного общего и начального общего образования. </w:t>
      </w:r>
    </w:p>
    <w:p w14:paraId="1DB1867B" w14:textId="77777777" w:rsidR="00EE31AF" w:rsidRPr="00B12AFC" w:rsidRDefault="00EE31AF" w:rsidP="00EE31AF">
      <w:pPr>
        <w:spacing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sz w:val="24"/>
          <w:szCs w:val="24"/>
        </w:rP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p w14:paraId="3E80E73D" w14:textId="77777777" w:rsidR="00EE31AF" w:rsidRPr="00B12AFC" w:rsidRDefault="00EE31AF" w:rsidP="00EE31AF">
      <w:pPr>
        <w:spacing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sz w:val="24"/>
          <w:szCs w:val="24"/>
        </w:rPr>
        <w:t>Целевой раздел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14:paraId="7233DEBB" w14:textId="77777777" w:rsidR="00EE31AF" w:rsidRPr="00B12AFC" w:rsidRDefault="00EE31AF" w:rsidP="00EE31AF">
      <w:pPr>
        <w:spacing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sz w:val="24"/>
          <w:szCs w:val="24"/>
        </w:rPr>
        <w:t>Содержательный раздел Программы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программы; содержание образовательной деятельности по профессиональной коррекции нарушений развития детей (коррекционную программу).</w:t>
      </w:r>
    </w:p>
    <w:p w14:paraId="4AF4A864" w14:textId="77777777" w:rsidR="00EE31AF" w:rsidRPr="00B12AFC" w:rsidRDefault="00EE31AF" w:rsidP="00EE31AF">
      <w:pPr>
        <w:spacing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sz w:val="24"/>
          <w:szCs w:val="24"/>
        </w:rPr>
        <w:t>Коррекционная программа:</w:t>
      </w:r>
    </w:p>
    <w:p w14:paraId="26ECD2EE" w14:textId="77777777" w:rsidR="00EE31AF" w:rsidRPr="00B12AFC" w:rsidRDefault="00EE31AF" w:rsidP="00EE31AF">
      <w:pPr>
        <w:tabs>
          <w:tab w:val="left" w:pos="0"/>
        </w:tabs>
        <w:spacing w:line="240" w:lineRule="auto"/>
        <w:ind w:left="23" w:right="-2" w:firstLine="544"/>
        <w:jc w:val="both"/>
        <w:rPr>
          <w:rFonts w:ascii="Times New Roman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b/>
          <w:sz w:val="24"/>
          <w:szCs w:val="24"/>
        </w:rPr>
        <w:t>-</w:t>
      </w:r>
      <w:r w:rsidRPr="00B12AFC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B12A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12AFC">
        <w:rPr>
          <w:rFonts w:ascii="Times New Roman" w:hAnsi="Times New Roman" w:cs="Times New Roman"/>
          <w:sz w:val="24"/>
          <w:szCs w:val="24"/>
        </w:rPr>
        <w:t>неотъемлемой</w:t>
      </w:r>
      <w:r w:rsidRPr="00B12A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12AFC">
        <w:rPr>
          <w:rFonts w:ascii="Times New Roman" w:hAnsi="Times New Roman" w:cs="Times New Roman"/>
          <w:sz w:val="24"/>
          <w:szCs w:val="24"/>
        </w:rPr>
        <w:t>частью</w:t>
      </w:r>
      <w:r w:rsidRPr="00B12A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12AFC">
        <w:rPr>
          <w:rFonts w:ascii="Times New Roman" w:hAnsi="Times New Roman" w:cs="Times New Roman"/>
          <w:sz w:val="24"/>
          <w:szCs w:val="24"/>
        </w:rPr>
        <w:t>адаптированной</w:t>
      </w:r>
      <w:r w:rsidRPr="00B12A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12AFC">
        <w:rPr>
          <w:rFonts w:ascii="Times New Roman" w:hAnsi="Times New Roman" w:cs="Times New Roman"/>
          <w:sz w:val="24"/>
          <w:szCs w:val="24"/>
        </w:rPr>
        <w:t>основной</w:t>
      </w:r>
      <w:r w:rsidRPr="00B12A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12AFC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детей дошкольного возраста с тяжёлыми нарушениями</w:t>
      </w:r>
      <w:r w:rsidRPr="00B12A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2AFC">
        <w:rPr>
          <w:rFonts w:ascii="Times New Roman" w:hAnsi="Times New Roman" w:cs="Times New Roman"/>
          <w:sz w:val="24"/>
          <w:szCs w:val="24"/>
        </w:rPr>
        <w:t>речи;</w:t>
      </w:r>
    </w:p>
    <w:p w14:paraId="6664BCB1" w14:textId="77777777" w:rsidR="00EE31AF" w:rsidRPr="00B12AFC" w:rsidRDefault="00EE31AF" w:rsidP="00EE31AF">
      <w:pPr>
        <w:pStyle w:val="ab"/>
        <w:tabs>
          <w:tab w:val="left" w:pos="0"/>
          <w:tab w:val="left" w:pos="1145"/>
        </w:tabs>
        <w:ind w:left="567" w:right="-2" w:firstLine="0"/>
        <w:jc w:val="both"/>
        <w:rPr>
          <w:sz w:val="24"/>
          <w:szCs w:val="24"/>
        </w:rPr>
      </w:pPr>
      <w:r w:rsidRPr="00B12AFC">
        <w:rPr>
          <w:b/>
          <w:sz w:val="24"/>
          <w:szCs w:val="24"/>
        </w:rPr>
        <w:t>-</w:t>
      </w:r>
      <w:r w:rsidRPr="00B12AFC">
        <w:rPr>
          <w:sz w:val="24"/>
          <w:szCs w:val="24"/>
        </w:rPr>
        <w:t xml:space="preserve"> обеспечивает достижение максимальной коррекции нарушений</w:t>
      </w:r>
      <w:r w:rsidRPr="00B12AFC">
        <w:rPr>
          <w:spacing w:val="-13"/>
          <w:sz w:val="24"/>
          <w:szCs w:val="24"/>
        </w:rPr>
        <w:t xml:space="preserve"> </w:t>
      </w:r>
      <w:r w:rsidRPr="00B12AFC">
        <w:rPr>
          <w:sz w:val="24"/>
          <w:szCs w:val="24"/>
        </w:rPr>
        <w:t>развития;</w:t>
      </w:r>
    </w:p>
    <w:p w14:paraId="41A7B009" w14:textId="77777777" w:rsidR="00EE31AF" w:rsidRPr="00B12AFC" w:rsidRDefault="00EE31AF" w:rsidP="00EE31AF">
      <w:pPr>
        <w:tabs>
          <w:tab w:val="left" w:pos="0"/>
        </w:tabs>
        <w:spacing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b/>
          <w:sz w:val="24"/>
          <w:szCs w:val="24"/>
        </w:rPr>
        <w:t>-</w:t>
      </w:r>
      <w:r w:rsidRPr="00B12AFC">
        <w:rPr>
          <w:rFonts w:ascii="Times New Roman" w:hAnsi="Times New Roman" w:cs="Times New Roman"/>
          <w:sz w:val="24"/>
          <w:szCs w:val="24"/>
        </w:rPr>
        <w:t xml:space="preserve"> учитывает особые образовательные потребности детей дошкольного возраста с тяжёлыми нарушениями речи.</w:t>
      </w:r>
    </w:p>
    <w:p w14:paraId="59192C06" w14:textId="77777777" w:rsidR="00EE31AF" w:rsidRPr="00B12AFC" w:rsidRDefault="00EE31AF" w:rsidP="00EE31AF">
      <w:pPr>
        <w:spacing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sz w:val="24"/>
          <w:szCs w:val="24"/>
        </w:rPr>
        <w:t>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и комбинированной направленности.</w:t>
      </w:r>
    </w:p>
    <w:p w14:paraId="35BACB74" w14:textId="77777777" w:rsidR="00EE31AF" w:rsidRPr="00B12AFC" w:rsidRDefault="00EE31AF" w:rsidP="00B12AFC">
      <w:pPr>
        <w:spacing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AFC">
        <w:rPr>
          <w:rFonts w:ascii="Times New Roman" w:hAnsi="Times New Roman" w:cs="Times New Roman"/>
          <w:sz w:val="24"/>
          <w:szCs w:val="24"/>
        </w:rPr>
        <w:t xml:space="preserve">В Организационном разделе программы представлены условия, в том числе материально-техническое обеспечение, обеспеченность методическими материалами и средствами обучения и воспитания, распорядок и/или режим дня, особенности организации предметно-пространственной развивающей образовательной среды, а также психолого-педагогические условия реализации программы. </w:t>
      </w:r>
      <w:bookmarkStart w:id="0" w:name="page6"/>
      <w:bookmarkEnd w:id="0"/>
    </w:p>
    <w:p w14:paraId="5A1C02D9" w14:textId="3C510427" w:rsidR="00EE31AF" w:rsidRPr="001B08EA" w:rsidRDefault="00EE31AF" w:rsidP="00B12AFC">
      <w:pPr>
        <w:spacing w:line="240" w:lineRule="auto"/>
        <w:ind w:right="8" w:firstLine="567"/>
        <w:jc w:val="center"/>
        <w:rPr>
          <w:rFonts w:ascii="Times New Roman" w:eastAsia="Liberation Sans" w:hAnsi="Times New Roman" w:cs="Times New Roman"/>
          <w:b/>
          <w:sz w:val="24"/>
          <w:szCs w:val="24"/>
        </w:rPr>
      </w:pPr>
      <w:r w:rsidRPr="00B12AFC">
        <w:rPr>
          <w:rFonts w:ascii="Times New Roman" w:eastAsia="Liberation Sans" w:hAnsi="Times New Roman" w:cs="Times New Roman"/>
          <w:b/>
          <w:sz w:val="24"/>
          <w:szCs w:val="24"/>
        </w:rPr>
        <w:t xml:space="preserve">ХАРАКТЕРИСТИКА ВЗАИМОДЕЙСТВИЯ ПЕДАГОГИЧЕСКОГО </w:t>
      </w:r>
      <w:proofErr w:type="gramStart"/>
      <w:r w:rsidRPr="00B12AFC">
        <w:rPr>
          <w:rFonts w:ascii="Times New Roman" w:eastAsia="Liberation Sans" w:hAnsi="Times New Roman" w:cs="Times New Roman"/>
          <w:b/>
          <w:sz w:val="24"/>
          <w:szCs w:val="24"/>
        </w:rPr>
        <w:t>КОЛЛЕКТИВА  С</w:t>
      </w:r>
      <w:proofErr w:type="gramEnd"/>
      <w:r w:rsidRPr="00B12AFC">
        <w:rPr>
          <w:rFonts w:ascii="Times New Roman" w:eastAsia="Liberation Sans" w:hAnsi="Times New Roman" w:cs="Times New Roman"/>
          <w:b/>
          <w:sz w:val="24"/>
          <w:szCs w:val="24"/>
        </w:rPr>
        <w:t xml:space="preserve"> СЕМЬЯМИ ВОСПИТАННИКОВ</w:t>
      </w:r>
      <w:r w:rsidR="001B08EA" w:rsidRPr="001B08EA">
        <w:rPr>
          <w:rFonts w:ascii="Times New Roman" w:eastAsia="Liberation Sans" w:hAnsi="Times New Roman" w:cs="Times New Roman"/>
          <w:b/>
          <w:sz w:val="24"/>
          <w:szCs w:val="24"/>
        </w:rPr>
        <w:t xml:space="preserve"> </w:t>
      </w:r>
    </w:p>
    <w:p w14:paraId="7FA61346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rFonts w:eastAsia="Liberation Sans"/>
        </w:rPr>
        <w:t xml:space="preserve"> </w:t>
      </w:r>
      <w:r w:rsidRPr="00B12AFC">
        <w:rPr>
          <w:color w:val="auto"/>
        </w:rPr>
        <w:t xml:space="preserve">Взаимодействие педагогов Организации с родителями направлено на повышение педагогической культуры родителей. Задача педагогов – активизировать роль родителей в воспитании и обучении ребенка, выработать единое и адекватное понимание проблем ребенка. </w:t>
      </w:r>
    </w:p>
    <w:p w14:paraId="213E5978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Укрепление и развитие взаимодействия Организации и семьи обеспечивают благоприятные условия жизни и воспитания ребёнка, формирование основ полноценной, гармоничной личности. Главной ценностью педагогической культуры является ребенок — его развитие, образование, воспитание, социальная защита и поддержка его достоинства и прав человека. </w:t>
      </w:r>
    </w:p>
    <w:p w14:paraId="6FFB1FF1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lastRenderedPageBreak/>
        <w:t xml:space="preserve">Основной целью работы с родителями является обеспечение взаимодействия с семьей, вовлечение родителей в образовательный процесс для формирования у них компетентной педагогической позиции по отношению к собственному ребенку. </w:t>
      </w:r>
    </w:p>
    <w:p w14:paraId="1005481B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Реализация цели обеспечивает решение следующих задач: </w:t>
      </w:r>
    </w:p>
    <w:p w14:paraId="35ABE87C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ребенка; </w:t>
      </w:r>
    </w:p>
    <w:p w14:paraId="1F02AB20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вовлечение родителей в воспитательно-образовательный процесс; </w:t>
      </w:r>
    </w:p>
    <w:p w14:paraId="446BA871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создание активной информационно-развивающей среды, обеспечивающей единые подходы к развитию личности в семье и детском коллективе; </w:t>
      </w:r>
    </w:p>
    <w:p w14:paraId="7129CB44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повышение родительской компетентности в вопросах воспитания и обучения детей. </w:t>
      </w:r>
    </w:p>
    <w:p w14:paraId="6B67F632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Работа, обеспечивающая взаимодействие семьи и дошкольной организации, включает следующие направления: </w:t>
      </w:r>
    </w:p>
    <w:p w14:paraId="0E5CDE2B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</w:t>
      </w:r>
      <w:r w:rsidRPr="00B12AFC">
        <w:rPr>
          <w:b/>
          <w:bCs/>
          <w:color w:val="auto"/>
        </w:rPr>
        <w:t xml:space="preserve">аналитическое - </w:t>
      </w:r>
      <w:r w:rsidRPr="00B12AFC">
        <w:rPr>
          <w:color w:val="auto"/>
        </w:rPr>
        <w:t xml:space="preserve">изучение семьи, выяснение образовательных потребностей ребёнка с ТНР и предпочтений родителей для согласования воспитательных воздействий на ребенка; </w:t>
      </w:r>
    </w:p>
    <w:p w14:paraId="1BC3D0CB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</w:t>
      </w:r>
      <w:r w:rsidRPr="00B12AFC">
        <w:rPr>
          <w:b/>
          <w:bCs/>
          <w:color w:val="auto"/>
        </w:rPr>
        <w:t xml:space="preserve">коммуникативно-деятельностное - </w:t>
      </w:r>
      <w:r w:rsidRPr="00B12AFC">
        <w:rPr>
          <w:color w:val="auto"/>
        </w:rPr>
        <w:t xml:space="preserve">направлено на повышение педагогической культуры родителей; вовлечение родителей в воспитательно-образовательный процесс; создание активной развивающей среды, обеспечивающей единые подходы к развитию личности в семье и детском коллективе. </w:t>
      </w:r>
    </w:p>
    <w:p w14:paraId="422DC5ED" w14:textId="77777777" w:rsidR="00EE31AF" w:rsidRPr="00B12AFC" w:rsidRDefault="00EE31AF" w:rsidP="00EE31AF">
      <w:pPr>
        <w:pStyle w:val="Default"/>
        <w:ind w:firstLine="567"/>
        <w:jc w:val="both"/>
        <w:rPr>
          <w:color w:val="auto"/>
        </w:rPr>
      </w:pPr>
      <w:r w:rsidRPr="00B12AFC">
        <w:rPr>
          <w:color w:val="auto"/>
        </w:rPr>
        <w:t xml:space="preserve">– </w:t>
      </w:r>
      <w:r w:rsidRPr="00B12AFC">
        <w:rPr>
          <w:b/>
          <w:bCs/>
          <w:color w:val="auto"/>
        </w:rPr>
        <w:t xml:space="preserve">информационное - </w:t>
      </w:r>
      <w:r w:rsidRPr="00B12AFC">
        <w:rPr>
          <w:color w:val="auto"/>
        </w:rPr>
        <w:t>пропаганда и популяризация опыта деятельности ДОО; создание открытого информационного пространства (сайт ДОО, форум, группы в социальных сетях и др.).</w:t>
      </w:r>
    </w:p>
    <w:p w14:paraId="710EE831" w14:textId="75870BD0" w:rsidR="00EE31AF" w:rsidRDefault="00EE31AF" w:rsidP="0093133D">
      <w:pPr>
        <w:spacing w:line="240" w:lineRule="auto"/>
        <w:ind w:right="20" w:firstLine="567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885B2C">
        <w:rPr>
          <w:rFonts w:ascii="Times New Roman" w:eastAsia="Liberation Sans" w:hAnsi="Times New Roman" w:cs="Times New Roman"/>
          <w:sz w:val="28"/>
          <w:szCs w:val="28"/>
        </w:rPr>
        <w:t xml:space="preserve">   </w:t>
      </w:r>
      <w:r w:rsidRPr="006C5348">
        <w:rPr>
          <w:rFonts w:ascii="Times New Roman" w:eastAsia="Liberation Sans" w:hAnsi="Times New Roman" w:cs="Times New Roman"/>
          <w:b/>
          <w:sz w:val="24"/>
          <w:szCs w:val="24"/>
        </w:rPr>
        <w:t xml:space="preserve">Уважаемые родители, Вы можете подробнее познакомиться с содержанием Адаптированной основной образовательной </w:t>
      </w:r>
      <w:proofErr w:type="gramStart"/>
      <w:r w:rsidRPr="006C5348">
        <w:rPr>
          <w:rFonts w:ascii="Times New Roman" w:eastAsia="Liberation Sans" w:hAnsi="Times New Roman" w:cs="Times New Roman"/>
          <w:b/>
          <w:sz w:val="24"/>
          <w:szCs w:val="24"/>
        </w:rPr>
        <w:t>программы  дошкольного</w:t>
      </w:r>
      <w:proofErr w:type="gramEnd"/>
      <w:r w:rsidRPr="006C5348">
        <w:rPr>
          <w:rFonts w:ascii="Times New Roman" w:eastAsia="Liberation Sans" w:hAnsi="Times New Roman" w:cs="Times New Roman"/>
          <w:b/>
          <w:sz w:val="24"/>
          <w:szCs w:val="24"/>
        </w:rPr>
        <w:t xml:space="preserve"> образования МАДОУ «Детский сад №</w:t>
      </w:r>
      <w:r w:rsidR="007D2701">
        <w:rPr>
          <w:rFonts w:ascii="Times New Roman" w:eastAsia="Liberation Sans" w:hAnsi="Times New Roman" w:cs="Times New Roman"/>
          <w:b/>
          <w:sz w:val="24"/>
          <w:szCs w:val="24"/>
        </w:rPr>
        <w:t>2</w:t>
      </w:r>
      <w:r w:rsidRPr="006C5348">
        <w:rPr>
          <w:rFonts w:ascii="Times New Roman" w:eastAsia="Liberation Sans" w:hAnsi="Times New Roman" w:cs="Times New Roman"/>
          <w:b/>
          <w:sz w:val="24"/>
          <w:szCs w:val="24"/>
        </w:rPr>
        <w:t>88»  Кировского района г.</w:t>
      </w:r>
      <w:r w:rsidR="00B12AFC" w:rsidRPr="006C5348">
        <w:rPr>
          <w:rFonts w:ascii="Times New Roman" w:eastAsia="Liberation Sans" w:hAnsi="Times New Roman" w:cs="Times New Roman"/>
          <w:b/>
          <w:sz w:val="24"/>
          <w:szCs w:val="24"/>
        </w:rPr>
        <w:t xml:space="preserve"> </w:t>
      </w:r>
      <w:r w:rsidRPr="006C5348">
        <w:rPr>
          <w:rFonts w:ascii="Times New Roman" w:eastAsia="Liberation Sans" w:hAnsi="Times New Roman" w:cs="Times New Roman"/>
          <w:b/>
          <w:sz w:val="24"/>
          <w:szCs w:val="24"/>
        </w:rPr>
        <w:t>Казани  на сайте детского сада:</w:t>
      </w:r>
      <w:r w:rsidRPr="006C5348">
        <w:rPr>
          <w:rFonts w:ascii="Times New Roman" w:eastAsia="Liberation Sans" w:hAnsi="Times New Roman" w:cs="Times New Roman"/>
          <w:sz w:val="24"/>
          <w:szCs w:val="24"/>
        </w:rPr>
        <w:t xml:space="preserve">  </w:t>
      </w:r>
      <w:hyperlink r:id="rId8" w:history="1">
        <w:r w:rsidR="0093133D" w:rsidRPr="00EE0AD6">
          <w:rPr>
            <w:rStyle w:val="a3"/>
            <w:rFonts w:ascii="Times New Roman" w:eastAsia="Liberation Sans" w:hAnsi="Times New Roman" w:cs="Times New Roman"/>
            <w:sz w:val="24"/>
            <w:szCs w:val="24"/>
          </w:rPr>
          <w:t>https://edu.tatar.ru/kirov/page85813.htm/page4642807.htm</w:t>
        </w:r>
      </w:hyperlink>
      <w:r w:rsidR="0093133D"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  <w:hyperlink r:id="rId9" w:history="1"/>
      <w:r w:rsidR="00741A66">
        <w:rPr>
          <w:rFonts w:ascii="Times New Roman" w:eastAsia="Liberation Sans" w:hAnsi="Times New Roman" w:cs="Times New Roman"/>
          <w:sz w:val="24"/>
          <w:szCs w:val="24"/>
        </w:rPr>
        <w:t xml:space="preserve"> в разделе «Образование»</w:t>
      </w:r>
    </w:p>
    <w:p w14:paraId="63EE8A7F" w14:textId="77777777" w:rsidR="007D2701" w:rsidRPr="006C5348" w:rsidRDefault="007D2701" w:rsidP="006C5348">
      <w:pPr>
        <w:spacing w:line="240" w:lineRule="auto"/>
        <w:ind w:right="20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441D27" w14:textId="77777777" w:rsidR="00EE31AF" w:rsidRPr="006C5348" w:rsidRDefault="006C5348" w:rsidP="006C5348">
      <w:pPr>
        <w:tabs>
          <w:tab w:val="left" w:pos="6127"/>
        </w:tabs>
        <w:spacing w:line="240" w:lineRule="auto"/>
        <w:ind w:left="0" w:right="20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5348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3D1F340A" w14:textId="77777777" w:rsidR="00EE31AF" w:rsidRPr="006C5348" w:rsidRDefault="00EE31AF" w:rsidP="0061710F">
      <w:pPr>
        <w:pStyle w:val="Default"/>
        <w:ind w:firstLine="567"/>
        <w:jc w:val="center"/>
        <w:rPr>
          <w:b/>
          <w:color w:val="auto"/>
        </w:rPr>
      </w:pPr>
    </w:p>
    <w:p w14:paraId="711C396C" w14:textId="77777777" w:rsidR="0061710F" w:rsidRPr="0061710F" w:rsidRDefault="0061710F" w:rsidP="0061710F">
      <w:pPr>
        <w:pStyle w:val="Default"/>
        <w:ind w:firstLine="567"/>
        <w:jc w:val="center"/>
        <w:rPr>
          <w:b/>
          <w:color w:val="auto"/>
        </w:rPr>
      </w:pPr>
    </w:p>
    <w:sectPr w:rsidR="0061710F" w:rsidRPr="0061710F" w:rsidSect="00813F51">
      <w:footerReference w:type="default" r:id="rId10"/>
      <w:pgSz w:w="11906" w:h="16838" w:code="9"/>
      <w:pgMar w:top="426" w:right="849" w:bottom="993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37140" w14:textId="77777777" w:rsidR="003B360C" w:rsidRDefault="003B360C" w:rsidP="00DD22C3">
      <w:pPr>
        <w:spacing w:line="240" w:lineRule="auto"/>
      </w:pPr>
      <w:r>
        <w:separator/>
      </w:r>
    </w:p>
  </w:endnote>
  <w:endnote w:type="continuationSeparator" w:id="0">
    <w:p w14:paraId="632BDC72" w14:textId="77777777" w:rsidR="003B360C" w:rsidRDefault="003B360C" w:rsidP="00DD22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Times New Roman"/>
    <w:charset w:val="00"/>
    <w:family w:val="swiss"/>
    <w:pitch w:val="variable"/>
    <w:sig w:usb0="00000001" w:usb1="500078FB" w:usb2="00000000" w:usb3="00000000" w:csb0="6000009F" w:csb1="DFD7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6885216"/>
      <w:docPartObj>
        <w:docPartGallery w:val="Page Numbers (Bottom of Page)"/>
        <w:docPartUnique/>
      </w:docPartObj>
    </w:sdtPr>
    <w:sdtContent>
      <w:p w14:paraId="5DCA94E6" w14:textId="77777777" w:rsidR="00B826F8" w:rsidRDefault="00B826F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A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BF1671" w14:textId="77777777" w:rsidR="00B826F8" w:rsidRDefault="00B826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E1AFA" w14:textId="77777777" w:rsidR="003B360C" w:rsidRDefault="003B360C" w:rsidP="00DD22C3">
      <w:pPr>
        <w:spacing w:line="240" w:lineRule="auto"/>
      </w:pPr>
      <w:r>
        <w:separator/>
      </w:r>
    </w:p>
  </w:footnote>
  <w:footnote w:type="continuationSeparator" w:id="0">
    <w:p w14:paraId="2A6E1D76" w14:textId="77777777" w:rsidR="003B360C" w:rsidRDefault="003B360C" w:rsidP="00DD22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B628D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80"/>
    <w:multiLevelType w:val="hybridMultilevel"/>
    <w:tmpl w:val="000079D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86"/>
    <w:multiLevelType w:val="hybridMultilevel"/>
    <w:tmpl w:val="00006C6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11E1A6F"/>
    <w:multiLevelType w:val="hybridMultilevel"/>
    <w:tmpl w:val="7ECA9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FD23D0"/>
    <w:multiLevelType w:val="hybridMultilevel"/>
    <w:tmpl w:val="5574A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F193F"/>
    <w:multiLevelType w:val="multilevel"/>
    <w:tmpl w:val="7A8A9E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6" w15:restartNumberingAfterBreak="0">
    <w:nsid w:val="0C1408CD"/>
    <w:multiLevelType w:val="hybridMultilevel"/>
    <w:tmpl w:val="C1464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961A7"/>
    <w:multiLevelType w:val="hybridMultilevel"/>
    <w:tmpl w:val="3C5CE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480C"/>
    <w:multiLevelType w:val="hybridMultilevel"/>
    <w:tmpl w:val="61CA0B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8EF3E39"/>
    <w:multiLevelType w:val="hybridMultilevel"/>
    <w:tmpl w:val="B7281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0274E"/>
    <w:multiLevelType w:val="hybridMultilevel"/>
    <w:tmpl w:val="2B76B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50C3E"/>
    <w:multiLevelType w:val="hybridMultilevel"/>
    <w:tmpl w:val="A404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57EC"/>
    <w:multiLevelType w:val="hybridMultilevel"/>
    <w:tmpl w:val="77E06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507F0"/>
    <w:multiLevelType w:val="hybridMultilevel"/>
    <w:tmpl w:val="5178F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84912"/>
    <w:multiLevelType w:val="hybridMultilevel"/>
    <w:tmpl w:val="F5845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D004F"/>
    <w:multiLevelType w:val="hybridMultilevel"/>
    <w:tmpl w:val="26DE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E5A1F"/>
    <w:multiLevelType w:val="hybridMultilevel"/>
    <w:tmpl w:val="64383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6394A"/>
    <w:multiLevelType w:val="hybridMultilevel"/>
    <w:tmpl w:val="32E4B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95FDA"/>
    <w:multiLevelType w:val="hybridMultilevel"/>
    <w:tmpl w:val="0320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B21A3"/>
    <w:multiLevelType w:val="hybridMultilevel"/>
    <w:tmpl w:val="46A24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87336"/>
    <w:multiLevelType w:val="hybridMultilevel"/>
    <w:tmpl w:val="651EB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71866"/>
    <w:multiLevelType w:val="hybridMultilevel"/>
    <w:tmpl w:val="96442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0793A"/>
    <w:multiLevelType w:val="multilevel"/>
    <w:tmpl w:val="3F505AB8"/>
    <w:lvl w:ilvl="0">
      <w:start w:val="3"/>
      <w:numFmt w:val="decimal"/>
      <w:lvlText w:val="%1"/>
      <w:lvlJc w:val="left"/>
      <w:pPr>
        <w:ind w:left="1367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7" w:hanging="422"/>
      </w:pPr>
      <w:rPr>
        <w:rFonts w:ascii="Times New Roman" w:eastAsia="Times New Roman" w:hAnsi="Times New Roman" w:cs="Times New Roman" w:hint="default"/>
        <w:b/>
        <w:bCs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08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2"/>
      </w:pPr>
      <w:rPr>
        <w:rFonts w:hint="default"/>
        <w:lang w:val="ru-RU" w:eastAsia="en-US" w:bidi="ar-SA"/>
      </w:rPr>
    </w:lvl>
  </w:abstractNum>
  <w:abstractNum w:abstractNumId="23" w15:restartNumberingAfterBreak="0">
    <w:nsid w:val="6F556886"/>
    <w:multiLevelType w:val="hybridMultilevel"/>
    <w:tmpl w:val="77C68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23DEE"/>
    <w:multiLevelType w:val="hybridMultilevel"/>
    <w:tmpl w:val="47144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0105C4"/>
    <w:multiLevelType w:val="hybridMultilevel"/>
    <w:tmpl w:val="C2526E36"/>
    <w:lvl w:ilvl="0" w:tplc="72DA8B38">
      <w:numFmt w:val="bullet"/>
      <w:lvlText w:val="-"/>
      <w:lvlJc w:val="left"/>
      <w:pPr>
        <w:ind w:left="239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C83A0C">
      <w:numFmt w:val="bullet"/>
      <w:lvlText w:val="•"/>
      <w:lvlJc w:val="left"/>
      <w:pPr>
        <w:ind w:left="1214" w:hanging="216"/>
      </w:pPr>
      <w:rPr>
        <w:rFonts w:hint="default"/>
        <w:lang w:val="ru-RU" w:eastAsia="en-US" w:bidi="ar-SA"/>
      </w:rPr>
    </w:lvl>
    <w:lvl w:ilvl="2" w:tplc="31BA1C54">
      <w:numFmt w:val="bullet"/>
      <w:lvlText w:val="•"/>
      <w:lvlJc w:val="left"/>
      <w:pPr>
        <w:ind w:left="2188" w:hanging="216"/>
      </w:pPr>
      <w:rPr>
        <w:rFonts w:hint="default"/>
        <w:lang w:val="ru-RU" w:eastAsia="en-US" w:bidi="ar-SA"/>
      </w:rPr>
    </w:lvl>
    <w:lvl w:ilvl="3" w:tplc="445CFB84">
      <w:numFmt w:val="bullet"/>
      <w:lvlText w:val="•"/>
      <w:lvlJc w:val="left"/>
      <w:pPr>
        <w:ind w:left="3162" w:hanging="216"/>
      </w:pPr>
      <w:rPr>
        <w:rFonts w:hint="default"/>
        <w:lang w:val="ru-RU" w:eastAsia="en-US" w:bidi="ar-SA"/>
      </w:rPr>
    </w:lvl>
    <w:lvl w:ilvl="4" w:tplc="9DBA5106">
      <w:numFmt w:val="bullet"/>
      <w:lvlText w:val="•"/>
      <w:lvlJc w:val="left"/>
      <w:pPr>
        <w:ind w:left="4136" w:hanging="216"/>
      </w:pPr>
      <w:rPr>
        <w:rFonts w:hint="default"/>
        <w:lang w:val="ru-RU" w:eastAsia="en-US" w:bidi="ar-SA"/>
      </w:rPr>
    </w:lvl>
    <w:lvl w:ilvl="5" w:tplc="D0502126">
      <w:numFmt w:val="bullet"/>
      <w:lvlText w:val="•"/>
      <w:lvlJc w:val="left"/>
      <w:pPr>
        <w:ind w:left="5110" w:hanging="216"/>
      </w:pPr>
      <w:rPr>
        <w:rFonts w:hint="default"/>
        <w:lang w:val="ru-RU" w:eastAsia="en-US" w:bidi="ar-SA"/>
      </w:rPr>
    </w:lvl>
    <w:lvl w:ilvl="6" w:tplc="14CAFDC6">
      <w:numFmt w:val="bullet"/>
      <w:lvlText w:val="•"/>
      <w:lvlJc w:val="left"/>
      <w:pPr>
        <w:ind w:left="6084" w:hanging="216"/>
      </w:pPr>
      <w:rPr>
        <w:rFonts w:hint="default"/>
        <w:lang w:val="ru-RU" w:eastAsia="en-US" w:bidi="ar-SA"/>
      </w:rPr>
    </w:lvl>
    <w:lvl w:ilvl="7" w:tplc="27F437B2">
      <w:numFmt w:val="bullet"/>
      <w:lvlText w:val="•"/>
      <w:lvlJc w:val="left"/>
      <w:pPr>
        <w:ind w:left="7058" w:hanging="216"/>
      </w:pPr>
      <w:rPr>
        <w:rFonts w:hint="default"/>
        <w:lang w:val="ru-RU" w:eastAsia="en-US" w:bidi="ar-SA"/>
      </w:rPr>
    </w:lvl>
    <w:lvl w:ilvl="8" w:tplc="FE6E835E">
      <w:numFmt w:val="bullet"/>
      <w:lvlText w:val="•"/>
      <w:lvlJc w:val="left"/>
      <w:pPr>
        <w:ind w:left="8032" w:hanging="216"/>
      </w:pPr>
      <w:rPr>
        <w:rFonts w:hint="default"/>
        <w:lang w:val="ru-RU" w:eastAsia="en-US" w:bidi="ar-SA"/>
      </w:rPr>
    </w:lvl>
  </w:abstractNum>
  <w:abstractNum w:abstractNumId="26" w15:restartNumberingAfterBreak="0">
    <w:nsid w:val="75976B66"/>
    <w:multiLevelType w:val="hybridMultilevel"/>
    <w:tmpl w:val="E2AA2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965AF"/>
    <w:multiLevelType w:val="hybridMultilevel"/>
    <w:tmpl w:val="8242A78E"/>
    <w:lvl w:ilvl="0" w:tplc="0419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num w:numId="1" w16cid:durableId="708529620">
    <w:abstractNumId w:val="25"/>
  </w:num>
  <w:num w:numId="2" w16cid:durableId="113251424">
    <w:abstractNumId w:val="7"/>
  </w:num>
  <w:num w:numId="3" w16cid:durableId="39671590">
    <w:abstractNumId w:val="4"/>
  </w:num>
  <w:num w:numId="4" w16cid:durableId="879897429">
    <w:abstractNumId w:val="19"/>
  </w:num>
  <w:num w:numId="5" w16cid:durableId="1475371059">
    <w:abstractNumId w:val="6"/>
  </w:num>
  <w:num w:numId="6" w16cid:durableId="1882011743">
    <w:abstractNumId w:val="16"/>
  </w:num>
  <w:num w:numId="7" w16cid:durableId="1689939575">
    <w:abstractNumId w:val="17"/>
  </w:num>
  <w:num w:numId="8" w16cid:durableId="1664317077">
    <w:abstractNumId w:val="15"/>
  </w:num>
  <w:num w:numId="9" w16cid:durableId="1421369573">
    <w:abstractNumId w:val="20"/>
  </w:num>
  <w:num w:numId="10" w16cid:durableId="980767880">
    <w:abstractNumId w:val="11"/>
  </w:num>
  <w:num w:numId="11" w16cid:durableId="530001367">
    <w:abstractNumId w:val="1"/>
  </w:num>
  <w:num w:numId="12" w16cid:durableId="1167285400">
    <w:abstractNumId w:val="2"/>
  </w:num>
  <w:num w:numId="13" w16cid:durableId="330329815">
    <w:abstractNumId w:val="9"/>
  </w:num>
  <w:num w:numId="14" w16cid:durableId="1941522788">
    <w:abstractNumId w:val="14"/>
  </w:num>
  <w:num w:numId="15" w16cid:durableId="557861347">
    <w:abstractNumId w:val="3"/>
  </w:num>
  <w:num w:numId="16" w16cid:durableId="2104063929">
    <w:abstractNumId w:val="12"/>
  </w:num>
  <w:num w:numId="17" w16cid:durableId="1744640545">
    <w:abstractNumId w:val="23"/>
  </w:num>
  <w:num w:numId="18" w16cid:durableId="347682738">
    <w:abstractNumId w:val="13"/>
  </w:num>
  <w:num w:numId="19" w16cid:durableId="150028209">
    <w:abstractNumId w:val="10"/>
  </w:num>
  <w:num w:numId="20" w16cid:durableId="1031340186">
    <w:abstractNumId w:val="18"/>
  </w:num>
  <w:num w:numId="21" w16cid:durableId="2112620606">
    <w:abstractNumId w:val="26"/>
  </w:num>
  <w:num w:numId="22" w16cid:durableId="532038431">
    <w:abstractNumId w:val="24"/>
  </w:num>
  <w:num w:numId="23" w16cid:durableId="94180668">
    <w:abstractNumId w:val="22"/>
  </w:num>
  <w:num w:numId="24" w16cid:durableId="1699234996">
    <w:abstractNumId w:val="21"/>
  </w:num>
  <w:num w:numId="25" w16cid:durableId="2145464250">
    <w:abstractNumId w:val="8"/>
  </w:num>
  <w:num w:numId="26" w16cid:durableId="1608199520">
    <w:abstractNumId w:val="27"/>
  </w:num>
  <w:num w:numId="27" w16cid:durableId="975766527">
    <w:abstractNumId w:val="0"/>
    <w:lvlOverride w:ilvl="0">
      <w:lvl w:ilvl="0">
        <w:numFmt w:val="bullet"/>
        <w:lvlText w:val="•"/>
        <w:legacy w:legacy="1" w:legacySpace="0" w:legacyIndent="20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 w16cid:durableId="2098942334">
    <w:abstractNumId w:val="0"/>
    <w:lvlOverride w:ilvl="0">
      <w:lvl w:ilvl="0">
        <w:numFmt w:val="bullet"/>
        <w:lvlText w:val="•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 w16cid:durableId="1536769019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2D"/>
    <w:rsid w:val="000139D7"/>
    <w:rsid w:val="000257C7"/>
    <w:rsid w:val="00035B22"/>
    <w:rsid w:val="000455C6"/>
    <w:rsid w:val="00046825"/>
    <w:rsid w:val="00052AA0"/>
    <w:rsid w:val="00074C27"/>
    <w:rsid w:val="00076248"/>
    <w:rsid w:val="0009294A"/>
    <w:rsid w:val="00097DC1"/>
    <w:rsid w:val="000A5C57"/>
    <w:rsid w:val="000C154C"/>
    <w:rsid w:val="000C373D"/>
    <w:rsid w:val="000C497D"/>
    <w:rsid w:val="000C7C4F"/>
    <w:rsid w:val="000E4C90"/>
    <w:rsid w:val="000E5D3A"/>
    <w:rsid w:val="000F40A8"/>
    <w:rsid w:val="00100506"/>
    <w:rsid w:val="00103184"/>
    <w:rsid w:val="00107C84"/>
    <w:rsid w:val="001148E2"/>
    <w:rsid w:val="00131235"/>
    <w:rsid w:val="00133E9D"/>
    <w:rsid w:val="00190E8C"/>
    <w:rsid w:val="001B08EA"/>
    <w:rsid w:val="001B34CE"/>
    <w:rsid w:val="001B4C71"/>
    <w:rsid w:val="001B7D5B"/>
    <w:rsid w:val="001C2565"/>
    <w:rsid w:val="001C2B49"/>
    <w:rsid w:val="001D532E"/>
    <w:rsid w:val="001E6A16"/>
    <w:rsid w:val="00213333"/>
    <w:rsid w:val="00216BFE"/>
    <w:rsid w:val="00220E9A"/>
    <w:rsid w:val="00223492"/>
    <w:rsid w:val="00224027"/>
    <w:rsid w:val="00240A33"/>
    <w:rsid w:val="00242A62"/>
    <w:rsid w:val="00264E1F"/>
    <w:rsid w:val="00272EC5"/>
    <w:rsid w:val="002B42B7"/>
    <w:rsid w:val="002C41BB"/>
    <w:rsid w:val="002D4BA1"/>
    <w:rsid w:val="00310199"/>
    <w:rsid w:val="00337EBD"/>
    <w:rsid w:val="0034653E"/>
    <w:rsid w:val="00347BB4"/>
    <w:rsid w:val="00352907"/>
    <w:rsid w:val="00384CA3"/>
    <w:rsid w:val="003A1794"/>
    <w:rsid w:val="003B3211"/>
    <w:rsid w:val="003B360C"/>
    <w:rsid w:val="003C74CD"/>
    <w:rsid w:val="003D2597"/>
    <w:rsid w:val="003D452A"/>
    <w:rsid w:val="003D643E"/>
    <w:rsid w:val="003E2D6D"/>
    <w:rsid w:val="003E6968"/>
    <w:rsid w:val="003F2CA4"/>
    <w:rsid w:val="00401132"/>
    <w:rsid w:val="004040D5"/>
    <w:rsid w:val="00410D40"/>
    <w:rsid w:val="0041155E"/>
    <w:rsid w:val="004158A6"/>
    <w:rsid w:val="00415D99"/>
    <w:rsid w:val="00421433"/>
    <w:rsid w:val="004243D6"/>
    <w:rsid w:val="00442D07"/>
    <w:rsid w:val="00454FED"/>
    <w:rsid w:val="004669A9"/>
    <w:rsid w:val="00484D01"/>
    <w:rsid w:val="004B35F7"/>
    <w:rsid w:val="004D22B4"/>
    <w:rsid w:val="004D76C7"/>
    <w:rsid w:val="004E53EF"/>
    <w:rsid w:val="004F17E5"/>
    <w:rsid w:val="005067C9"/>
    <w:rsid w:val="00521554"/>
    <w:rsid w:val="0055041E"/>
    <w:rsid w:val="00555118"/>
    <w:rsid w:val="005731F5"/>
    <w:rsid w:val="00590EF9"/>
    <w:rsid w:val="00593789"/>
    <w:rsid w:val="00595909"/>
    <w:rsid w:val="005A1759"/>
    <w:rsid w:val="005C753A"/>
    <w:rsid w:val="005E2AC5"/>
    <w:rsid w:val="005E4437"/>
    <w:rsid w:val="005F1085"/>
    <w:rsid w:val="00604039"/>
    <w:rsid w:val="00605ACE"/>
    <w:rsid w:val="00605CE0"/>
    <w:rsid w:val="00611DA7"/>
    <w:rsid w:val="0061710F"/>
    <w:rsid w:val="00621165"/>
    <w:rsid w:val="00626DE9"/>
    <w:rsid w:val="0064409E"/>
    <w:rsid w:val="0067555B"/>
    <w:rsid w:val="006772F1"/>
    <w:rsid w:val="00695A38"/>
    <w:rsid w:val="006A472D"/>
    <w:rsid w:val="006C5348"/>
    <w:rsid w:val="006D2D46"/>
    <w:rsid w:val="006D31E3"/>
    <w:rsid w:val="006F0663"/>
    <w:rsid w:val="007019C2"/>
    <w:rsid w:val="0070649B"/>
    <w:rsid w:val="00710771"/>
    <w:rsid w:val="007109B3"/>
    <w:rsid w:val="007145A1"/>
    <w:rsid w:val="00727B22"/>
    <w:rsid w:val="00733C8D"/>
    <w:rsid w:val="00733E0A"/>
    <w:rsid w:val="00741A66"/>
    <w:rsid w:val="0074684F"/>
    <w:rsid w:val="00771FF7"/>
    <w:rsid w:val="00784357"/>
    <w:rsid w:val="00792F02"/>
    <w:rsid w:val="0079671D"/>
    <w:rsid w:val="007A20A4"/>
    <w:rsid w:val="007B0FCA"/>
    <w:rsid w:val="007C7B1D"/>
    <w:rsid w:val="007D2701"/>
    <w:rsid w:val="00807E32"/>
    <w:rsid w:val="00813F51"/>
    <w:rsid w:val="008772B3"/>
    <w:rsid w:val="00890697"/>
    <w:rsid w:val="008A260C"/>
    <w:rsid w:val="008B1356"/>
    <w:rsid w:val="008B3626"/>
    <w:rsid w:val="008C0829"/>
    <w:rsid w:val="008C3D2A"/>
    <w:rsid w:val="008D42AA"/>
    <w:rsid w:val="008F7D2B"/>
    <w:rsid w:val="0093133D"/>
    <w:rsid w:val="009343B5"/>
    <w:rsid w:val="009402DD"/>
    <w:rsid w:val="009636E1"/>
    <w:rsid w:val="00973D8C"/>
    <w:rsid w:val="009907A4"/>
    <w:rsid w:val="009A4DF5"/>
    <w:rsid w:val="009B2556"/>
    <w:rsid w:val="009B5BD0"/>
    <w:rsid w:val="009C7652"/>
    <w:rsid w:val="009E3455"/>
    <w:rsid w:val="009E3FB2"/>
    <w:rsid w:val="00A11775"/>
    <w:rsid w:val="00A12CED"/>
    <w:rsid w:val="00A14FB5"/>
    <w:rsid w:val="00A17DD1"/>
    <w:rsid w:val="00A250ED"/>
    <w:rsid w:val="00A263A3"/>
    <w:rsid w:val="00A32FAD"/>
    <w:rsid w:val="00A41D6E"/>
    <w:rsid w:val="00A52ABF"/>
    <w:rsid w:val="00A6521B"/>
    <w:rsid w:val="00A65348"/>
    <w:rsid w:val="00A72CB8"/>
    <w:rsid w:val="00AE0551"/>
    <w:rsid w:val="00AE60BA"/>
    <w:rsid w:val="00AF0E08"/>
    <w:rsid w:val="00AF2B7C"/>
    <w:rsid w:val="00AF5B92"/>
    <w:rsid w:val="00B12AFC"/>
    <w:rsid w:val="00B15EE0"/>
    <w:rsid w:val="00B257A6"/>
    <w:rsid w:val="00B30F46"/>
    <w:rsid w:val="00B37E2B"/>
    <w:rsid w:val="00B54967"/>
    <w:rsid w:val="00B80016"/>
    <w:rsid w:val="00B826F8"/>
    <w:rsid w:val="00B8312B"/>
    <w:rsid w:val="00BA0674"/>
    <w:rsid w:val="00BA6E2E"/>
    <w:rsid w:val="00BB25A3"/>
    <w:rsid w:val="00BF7AC3"/>
    <w:rsid w:val="00C26203"/>
    <w:rsid w:val="00C276A2"/>
    <w:rsid w:val="00C27916"/>
    <w:rsid w:val="00C51EFB"/>
    <w:rsid w:val="00C54992"/>
    <w:rsid w:val="00C7609F"/>
    <w:rsid w:val="00C77CDB"/>
    <w:rsid w:val="00C852CD"/>
    <w:rsid w:val="00C9011D"/>
    <w:rsid w:val="00C90C17"/>
    <w:rsid w:val="00C94894"/>
    <w:rsid w:val="00CB120E"/>
    <w:rsid w:val="00CB443D"/>
    <w:rsid w:val="00CC0B09"/>
    <w:rsid w:val="00CC4AC2"/>
    <w:rsid w:val="00CD4542"/>
    <w:rsid w:val="00CE6DEB"/>
    <w:rsid w:val="00CF23F4"/>
    <w:rsid w:val="00D01B6F"/>
    <w:rsid w:val="00D04B2D"/>
    <w:rsid w:val="00D26FDD"/>
    <w:rsid w:val="00D35F77"/>
    <w:rsid w:val="00D446B4"/>
    <w:rsid w:val="00D67942"/>
    <w:rsid w:val="00D73242"/>
    <w:rsid w:val="00D83704"/>
    <w:rsid w:val="00D91260"/>
    <w:rsid w:val="00D94053"/>
    <w:rsid w:val="00D95828"/>
    <w:rsid w:val="00D96935"/>
    <w:rsid w:val="00DA1AFA"/>
    <w:rsid w:val="00DB1BF0"/>
    <w:rsid w:val="00DB7C9C"/>
    <w:rsid w:val="00DD22C3"/>
    <w:rsid w:val="00DD6889"/>
    <w:rsid w:val="00DE77C7"/>
    <w:rsid w:val="00DF3AFE"/>
    <w:rsid w:val="00DF5F56"/>
    <w:rsid w:val="00E11213"/>
    <w:rsid w:val="00E25435"/>
    <w:rsid w:val="00E51CE6"/>
    <w:rsid w:val="00E64AB5"/>
    <w:rsid w:val="00E65878"/>
    <w:rsid w:val="00E73B40"/>
    <w:rsid w:val="00E81531"/>
    <w:rsid w:val="00E90AAB"/>
    <w:rsid w:val="00EA36AE"/>
    <w:rsid w:val="00EA51B2"/>
    <w:rsid w:val="00ED24DC"/>
    <w:rsid w:val="00ED484E"/>
    <w:rsid w:val="00EE2BB8"/>
    <w:rsid w:val="00EE31AF"/>
    <w:rsid w:val="00EE7D37"/>
    <w:rsid w:val="00EF4F48"/>
    <w:rsid w:val="00F0243E"/>
    <w:rsid w:val="00F23A8B"/>
    <w:rsid w:val="00F26153"/>
    <w:rsid w:val="00F27874"/>
    <w:rsid w:val="00F36662"/>
    <w:rsid w:val="00F45265"/>
    <w:rsid w:val="00F4703D"/>
    <w:rsid w:val="00F63BDE"/>
    <w:rsid w:val="00F652B5"/>
    <w:rsid w:val="00F767F0"/>
    <w:rsid w:val="00F76FAF"/>
    <w:rsid w:val="00F802E5"/>
    <w:rsid w:val="00F9022F"/>
    <w:rsid w:val="00F9146B"/>
    <w:rsid w:val="00FC3B12"/>
    <w:rsid w:val="00FC6981"/>
    <w:rsid w:val="00FD332C"/>
    <w:rsid w:val="00FF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0DC3079"/>
  <w15:docId w15:val="{DF46445D-EDEA-40FC-A25B-383DC763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EF9"/>
  </w:style>
  <w:style w:type="paragraph" w:styleId="1">
    <w:name w:val="heading 1"/>
    <w:basedOn w:val="a"/>
    <w:next w:val="a"/>
    <w:link w:val="10"/>
    <w:uiPriority w:val="9"/>
    <w:qFormat/>
    <w:rsid w:val="0064409E"/>
    <w:pPr>
      <w:keepNext/>
      <w:spacing w:line="240" w:lineRule="auto"/>
      <w:ind w:left="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4409E"/>
    <w:pPr>
      <w:keepNext/>
      <w:spacing w:line="240" w:lineRule="auto"/>
      <w:ind w:left="0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qFormat/>
    <w:rsid w:val="009E3FB2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E3FB2"/>
    <w:pPr>
      <w:keepNext/>
      <w:spacing w:before="240" w:after="60" w:line="240" w:lineRule="auto"/>
      <w:ind w:left="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E3FB2"/>
    <w:pPr>
      <w:spacing w:before="240" w:after="60" w:line="240" w:lineRule="auto"/>
      <w:ind w:left="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E3FB2"/>
    <w:pPr>
      <w:spacing w:before="240" w:after="60" w:line="240" w:lineRule="auto"/>
      <w:ind w:left="0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472D"/>
    <w:pPr>
      <w:autoSpaceDE w:val="0"/>
      <w:autoSpaceDN w:val="0"/>
      <w:adjustRightInd w:val="0"/>
      <w:spacing w:line="240" w:lineRule="auto"/>
      <w:ind w:left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16BF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440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440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rsid w:val="0064409E"/>
    <w:pPr>
      <w:spacing w:before="100" w:beforeAutospacing="1" w:after="24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4409E"/>
  </w:style>
  <w:style w:type="character" w:customStyle="1" w:styleId="tik-text">
    <w:name w:val="tik-text"/>
    <w:basedOn w:val="a0"/>
    <w:rsid w:val="0064409E"/>
  </w:style>
  <w:style w:type="paragraph" w:styleId="a5">
    <w:name w:val="header"/>
    <w:basedOn w:val="a"/>
    <w:link w:val="a6"/>
    <w:uiPriority w:val="99"/>
    <w:unhideWhenUsed/>
    <w:rsid w:val="00DD22C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22C3"/>
  </w:style>
  <w:style w:type="paragraph" w:styleId="a7">
    <w:name w:val="footer"/>
    <w:basedOn w:val="a"/>
    <w:link w:val="a8"/>
    <w:uiPriority w:val="99"/>
    <w:unhideWhenUsed/>
    <w:rsid w:val="00DD22C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22C3"/>
  </w:style>
  <w:style w:type="paragraph" w:customStyle="1" w:styleId="c10">
    <w:name w:val="c10"/>
    <w:basedOn w:val="a"/>
    <w:rsid w:val="00C852C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C852CD"/>
  </w:style>
  <w:style w:type="paragraph" w:styleId="a9">
    <w:name w:val="Balloon Text"/>
    <w:basedOn w:val="a"/>
    <w:link w:val="aa"/>
    <w:uiPriority w:val="99"/>
    <w:semiHidden/>
    <w:unhideWhenUsed/>
    <w:rsid w:val="00F652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52B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3AFE"/>
    <w:pPr>
      <w:widowControl w:val="0"/>
      <w:autoSpaceDE w:val="0"/>
      <w:autoSpaceDN w:val="0"/>
      <w:spacing w:line="240" w:lineRule="auto"/>
      <w:ind w:left="239" w:firstLine="706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99"/>
    <w:unhideWhenUsed/>
    <w:rsid w:val="00EE31AF"/>
    <w:pPr>
      <w:spacing w:after="120" w:line="240" w:lineRule="auto"/>
      <w:ind w:left="0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EE31AF"/>
    <w:rPr>
      <w:rFonts w:ascii="Calibri" w:eastAsia="Calibri" w:hAnsi="Calibri" w:cs="Arial"/>
      <w:sz w:val="20"/>
      <w:szCs w:val="20"/>
      <w:lang w:eastAsia="ru-RU"/>
    </w:rPr>
  </w:style>
  <w:style w:type="paragraph" w:customStyle="1" w:styleId="ConsPlusNormal">
    <w:name w:val="ConsPlusNormal"/>
    <w:rsid w:val="00EE31AF"/>
    <w:pPr>
      <w:widowControl w:val="0"/>
      <w:autoSpaceDE w:val="0"/>
      <w:autoSpaceDN w:val="0"/>
      <w:adjustRightInd w:val="0"/>
      <w:spacing w:line="240" w:lineRule="auto"/>
      <w:ind w:left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E3F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9E3FB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E3FB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E3FB2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E3FB2"/>
  </w:style>
  <w:style w:type="table" w:styleId="ae">
    <w:name w:val="Table Grid"/>
    <w:basedOn w:val="a1"/>
    <w:uiPriority w:val="59"/>
    <w:rsid w:val="009E3FB2"/>
    <w:pPr>
      <w:spacing w:line="240" w:lineRule="auto"/>
      <w:ind w:left="0"/>
    </w:pPr>
    <w:rPr>
      <w:rFonts w:ascii="Calibri" w:eastAsia="Calibri" w:hAnsi="Calibri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character" w:customStyle="1" w:styleId="Zag11">
    <w:name w:val="Zag_11"/>
    <w:rsid w:val="009E3FB2"/>
  </w:style>
  <w:style w:type="paragraph" w:customStyle="1" w:styleId="Osnova">
    <w:name w:val="Osnova"/>
    <w:basedOn w:val="a"/>
    <w:rsid w:val="009E3FB2"/>
    <w:pPr>
      <w:widowControl w:val="0"/>
      <w:autoSpaceDE w:val="0"/>
      <w:autoSpaceDN w:val="0"/>
      <w:adjustRightInd w:val="0"/>
      <w:spacing w:line="213" w:lineRule="exact"/>
      <w:ind w:left="0"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c0">
    <w:name w:val="c0"/>
    <w:basedOn w:val="a"/>
    <w:rsid w:val="009E3FB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9E3FB2"/>
  </w:style>
  <w:style w:type="character" w:customStyle="1" w:styleId="c6">
    <w:name w:val="c6"/>
    <w:rsid w:val="009E3FB2"/>
  </w:style>
  <w:style w:type="character" w:customStyle="1" w:styleId="c3">
    <w:name w:val="c3"/>
    <w:rsid w:val="009E3FB2"/>
  </w:style>
  <w:style w:type="character" w:customStyle="1" w:styleId="c4">
    <w:name w:val="c4"/>
    <w:rsid w:val="009E3FB2"/>
  </w:style>
  <w:style w:type="paragraph" w:styleId="21">
    <w:name w:val="Body Text Indent 2"/>
    <w:basedOn w:val="a"/>
    <w:link w:val="22"/>
    <w:semiHidden/>
    <w:unhideWhenUsed/>
    <w:rsid w:val="009E3FB2"/>
    <w:pPr>
      <w:spacing w:line="240" w:lineRule="auto"/>
      <w:ind w:left="-720"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9E3F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1">
    <w:name w:val="Основной текст (231)_"/>
    <w:basedOn w:val="a0"/>
    <w:link w:val="2310"/>
    <w:rsid w:val="009E3FB2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670pt">
    <w:name w:val="Основной текст (67) + Интервал 0 pt"/>
    <w:basedOn w:val="a0"/>
    <w:rsid w:val="009E3F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52"/>
      <w:szCs w:val="52"/>
    </w:rPr>
  </w:style>
  <w:style w:type="paragraph" w:customStyle="1" w:styleId="2310">
    <w:name w:val="Основной текст (231)"/>
    <w:basedOn w:val="a"/>
    <w:link w:val="231"/>
    <w:rsid w:val="009E3FB2"/>
    <w:pPr>
      <w:shd w:val="clear" w:color="auto" w:fill="FFFFFF"/>
      <w:spacing w:before="240" w:after="540" w:line="0" w:lineRule="atLeast"/>
      <w:ind w:left="0"/>
      <w:jc w:val="center"/>
    </w:pPr>
    <w:rPr>
      <w:rFonts w:ascii="Times New Roman" w:eastAsia="Times New Roman" w:hAnsi="Times New Roman"/>
      <w:sz w:val="18"/>
      <w:szCs w:val="18"/>
    </w:rPr>
  </w:style>
  <w:style w:type="paragraph" w:styleId="z-">
    <w:name w:val="HTML Bottom of Form"/>
    <w:basedOn w:val="a"/>
    <w:next w:val="a"/>
    <w:link w:val="z-0"/>
    <w:hidden/>
    <w:rsid w:val="009E3FB2"/>
    <w:pPr>
      <w:pBdr>
        <w:top w:val="single" w:sz="6" w:space="1" w:color="auto"/>
      </w:pBdr>
      <w:spacing w:line="240" w:lineRule="auto"/>
      <w:ind w:left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rsid w:val="009E3FB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tyle18">
    <w:name w:val="style18"/>
    <w:basedOn w:val="a"/>
    <w:uiPriority w:val="99"/>
    <w:rsid w:val="009E3FB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Основной текст (61)"/>
    <w:basedOn w:val="a0"/>
    <w:rsid w:val="009E3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MicrosoftSansSerif85pt0pt">
    <w:name w:val="Основной текст (61) + Microsoft Sans Serif;8;5 pt;Полужирный;Интервал 0 pt"/>
    <w:basedOn w:val="a0"/>
    <w:rsid w:val="009E3FB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</w:rPr>
  </w:style>
  <w:style w:type="character" w:customStyle="1" w:styleId="100">
    <w:name w:val="Основной текст (100)"/>
    <w:basedOn w:val="a0"/>
    <w:rsid w:val="009E3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0">
    <w:name w:val="Основной текст (61) + Полужирный;Курсив"/>
    <w:basedOn w:val="a0"/>
    <w:rsid w:val="009E3FB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98TimesNewRoman115pt">
    <w:name w:val="Основной текст (198) + Times New Roman;11;5 pt;Не полужирный"/>
    <w:basedOn w:val="a0"/>
    <w:rsid w:val="009E3F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614">
    <w:name w:val="Заголовок №6 (14)_"/>
    <w:basedOn w:val="a0"/>
    <w:link w:val="6140"/>
    <w:rsid w:val="009E3FB2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140pt">
    <w:name w:val="Заголовок №6 (14) + Интервал 0 pt"/>
    <w:basedOn w:val="614"/>
    <w:rsid w:val="009E3FB2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paragraph" w:customStyle="1" w:styleId="6140">
    <w:name w:val="Заголовок №6 (14)"/>
    <w:basedOn w:val="a"/>
    <w:link w:val="614"/>
    <w:rsid w:val="009E3FB2"/>
    <w:pPr>
      <w:shd w:val="clear" w:color="auto" w:fill="FFFFFF"/>
      <w:spacing w:before="60" w:line="259" w:lineRule="exact"/>
      <w:ind w:left="0"/>
      <w:outlineLvl w:val="5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198">
    <w:name w:val="Основной текст (198)_"/>
    <w:basedOn w:val="a0"/>
    <w:link w:val="1980"/>
    <w:rsid w:val="009E3FB2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1980pt">
    <w:name w:val="Основной текст (198) + Интервал 0 pt"/>
    <w:basedOn w:val="198"/>
    <w:rsid w:val="009E3FB2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198TimesNewRoman115pt0">
    <w:name w:val="Основной текст (198) + Times New Roman;11;5 pt;Курсив"/>
    <w:basedOn w:val="198"/>
    <w:rsid w:val="009E3FB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980">
    <w:name w:val="Основной текст (198)"/>
    <w:basedOn w:val="a"/>
    <w:link w:val="198"/>
    <w:rsid w:val="009E3FB2"/>
    <w:pPr>
      <w:shd w:val="clear" w:color="auto" w:fill="FFFFFF"/>
      <w:spacing w:line="0" w:lineRule="atLeast"/>
      <w:ind w:left="0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Style4">
    <w:name w:val="Style4"/>
    <w:basedOn w:val="a"/>
    <w:uiPriority w:val="99"/>
    <w:rsid w:val="009E3FB2"/>
    <w:pPr>
      <w:widowControl w:val="0"/>
      <w:autoSpaceDE w:val="0"/>
      <w:autoSpaceDN w:val="0"/>
      <w:adjustRightInd w:val="0"/>
      <w:spacing w:line="240" w:lineRule="auto"/>
      <w:ind w:left="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9E3FB2"/>
    <w:rPr>
      <w:rFonts w:ascii="Times New Roman" w:hAnsi="Times New Roman" w:cs="Times New Roman" w:hint="default"/>
      <w:color w:val="000000"/>
      <w:sz w:val="18"/>
      <w:szCs w:val="18"/>
    </w:rPr>
  </w:style>
  <w:style w:type="paragraph" w:styleId="af">
    <w:name w:val="No Spacing"/>
    <w:uiPriority w:val="1"/>
    <w:qFormat/>
    <w:rsid w:val="009E3FB2"/>
    <w:pPr>
      <w:spacing w:line="240" w:lineRule="auto"/>
      <w:ind w:left="0"/>
    </w:pPr>
    <w:rPr>
      <w:rFonts w:ascii="Calibri" w:eastAsia="Calibri" w:hAnsi="Calibri" w:cs="Times New Roman"/>
    </w:rPr>
  </w:style>
  <w:style w:type="character" w:customStyle="1" w:styleId="6112pt">
    <w:name w:val="Основной текст (61) + 12 pt;Курсив"/>
    <w:basedOn w:val="a0"/>
    <w:rsid w:val="009E3F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3270pt">
    <w:name w:val="Заголовок №3 (27) + Интервал 0 pt"/>
    <w:basedOn w:val="a0"/>
    <w:rsid w:val="009E3FB2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695">
    <w:name w:val="Основной текст (695)_"/>
    <w:basedOn w:val="a0"/>
    <w:link w:val="6950"/>
    <w:rsid w:val="009E3FB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9512pt">
    <w:name w:val="Основной текст (695) + 12 pt;Курсив"/>
    <w:basedOn w:val="695"/>
    <w:rsid w:val="009E3FB2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9E3FB2"/>
    <w:pPr>
      <w:shd w:val="clear" w:color="auto" w:fill="FFFFFF"/>
      <w:spacing w:line="250" w:lineRule="exact"/>
      <w:ind w:left="0"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21">
    <w:name w:val="Заголовок №3 (21)_"/>
    <w:basedOn w:val="a0"/>
    <w:link w:val="3210"/>
    <w:rsid w:val="009E3FB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0">
    <w:name w:val="Заголовок №3 (21)"/>
    <w:basedOn w:val="a"/>
    <w:link w:val="321"/>
    <w:rsid w:val="009E3FB2"/>
    <w:pPr>
      <w:shd w:val="clear" w:color="auto" w:fill="FFFFFF"/>
      <w:spacing w:after="120" w:line="0" w:lineRule="atLeast"/>
      <w:ind w:left="0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69">
    <w:name w:val="Основной текст (269)_"/>
    <w:basedOn w:val="a0"/>
    <w:link w:val="2690"/>
    <w:rsid w:val="009E3FB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690">
    <w:name w:val="Основной текст (269)"/>
    <w:basedOn w:val="a"/>
    <w:link w:val="269"/>
    <w:rsid w:val="009E3FB2"/>
    <w:pPr>
      <w:shd w:val="clear" w:color="auto" w:fill="FFFFFF"/>
      <w:spacing w:before="240" w:line="408" w:lineRule="exact"/>
      <w:ind w:left="0" w:hanging="6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8">
    <w:name w:val="Основной текст (8)_"/>
    <w:basedOn w:val="a0"/>
    <w:link w:val="81"/>
    <w:rsid w:val="009E3FB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9E3FB2"/>
    <w:pPr>
      <w:shd w:val="clear" w:color="auto" w:fill="FFFFFF"/>
      <w:spacing w:after="360" w:line="240" w:lineRule="atLeast"/>
      <w:ind w:left="0" w:hanging="560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styleId="af0">
    <w:name w:val="Strong"/>
    <w:basedOn w:val="a0"/>
    <w:uiPriority w:val="22"/>
    <w:qFormat/>
    <w:rsid w:val="009E3FB2"/>
    <w:rPr>
      <w:b/>
      <w:bCs/>
    </w:rPr>
  </w:style>
  <w:style w:type="paragraph" w:styleId="af1">
    <w:name w:val="footnote text"/>
    <w:basedOn w:val="a"/>
    <w:link w:val="af2"/>
    <w:semiHidden/>
    <w:rsid w:val="009E3FB2"/>
    <w:pPr>
      <w:spacing w:after="200" w:line="276" w:lineRule="auto"/>
      <w:ind w:left="0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9E3FB2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semiHidden/>
    <w:rsid w:val="009E3FB2"/>
    <w:rPr>
      <w:rFonts w:cs="Times New Roman"/>
      <w:vertAlign w:val="superscript"/>
    </w:rPr>
  </w:style>
  <w:style w:type="paragraph" w:styleId="23">
    <w:name w:val="List 2"/>
    <w:basedOn w:val="a"/>
    <w:uiPriority w:val="99"/>
    <w:rsid w:val="009E3FB2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9E3FB2"/>
    <w:rPr>
      <w:rFonts w:ascii="Times New Roman" w:hAnsi="Times New Roman" w:cs="Times New Roman"/>
      <w:sz w:val="28"/>
      <w:szCs w:val="28"/>
    </w:rPr>
  </w:style>
  <w:style w:type="paragraph" w:customStyle="1" w:styleId="12">
    <w:name w:val="Абзац списка1"/>
    <w:aliases w:val="литература"/>
    <w:basedOn w:val="a"/>
    <w:link w:val="af4"/>
    <w:uiPriority w:val="99"/>
    <w:qFormat/>
    <w:rsid w:val="009E3F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9E3FB2"/>
    <w:pPr>
      <w:widowControl w:val="0"/>
      <w:suppressAutoHyphens/>
      <w:jc w:val="center"/>
    </w:pPr>
    <w:rPr>
      <w:rFonts w:eastAsia="SimSun"/>
      <w:b/>
      <w:iCs/>
      <w:kern w:val="28"/>
      <w:szCs w:val="28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9E3FB2"/>
    <w:rPr>
      <w:rFonts w:ascii="Times New Roman" w:eastAsia="SimSun" w:hAnsi="Times New Roman" w:cs="Times New Roman"/>
      <w:b/>
      <w:iCs/>
      <w:kern w:val="28"/>
      <w:sz w:val="28"/>
      <w:szCs w:val="28"/>
      <w:lang w:eastAsia="hi-IN" w:bidi="hi-IN"/>
    </w:rPr>
  </w:style>
  <w:style w:type="character" w:customStyle="1" w:styleId="af4">
    <w:name w:val="Абзац списка Знак"/>
    <w:aliases w:val="литература Знак,Абзац списка1 Знак"/>
    <w:link w:val="12"/>
    <w:uiPriority w:val="99"/>
    <w:rsid w:val="009E3FB2"/>
    <w:rPr>
      <w:rFonts w:ascii="Calibri" w:eastAsia="Calibri" w:hAnsi="Calibri" w:cs="Times New Roman"/>
    </w:rPr>
  </w:style>
  <w:style w:type="paragraph" w:customStyle="1" w:styleId="c32">
    <w:name w:val="c32"/>
    <w:basedOn w:val="a"/>
    <w:rsid w:val="009E3FB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E3FB2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basedOn w:val="a0"/>
    <w:uiPriority w:val="99"/>
    <w:semiHidden/>
    <w:unhideWhenUsed/>
    <w:rsid w:val="009E3FB2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E11213"/>
    <w:pPr>
      <w:widowControl w:val="0"/>
      <w:autoSpaceDE w:val="0"/>
      <w:autoSpaceDN w:val="0"/>
      <w:spacing w:line="240" w:lineRule="auto"/>
      <w:ind w:left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E11213"/>
    <w:pPr>
      <w:widowControl w:val="0"/>
      <w:autoSpaceDE w:val="0"/>
      <w:autoSpaceDN w:val="0"/>
      <w:spacing w:line="240" w:lineRule="auto"/>
      <w:ind w:left="1367" w:hanging="423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f6">
    <w:name w:val="Title"/>
    <w:basedOn w:val="a"/>
    <w:link w:val="af7"/>
    <w:uiPriority w:val="1"/>
    <w:qFormat/>
    <w:rsid w:val="006C5348"/>
    <w:pPr>
      <w:widowControl w:val="0"/>
      <w:autoSpaceDE w:val="0"/>
      <w:autoSpaceDN w:val="0"/>
      <w:spacing w:line="240" w:lineRule="auto"/>
      <w:ind w:left="28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7">
    <w:name w:val="Заголовок Знак"/>
    <w:basedOn w:val="a0"/>
    <w:link w:val="af6"/>
    <w:uiPriority w:val="1"/>
    <w:rsid w:val="006C534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8">
    <w:name w:val="Unresolved Mention"/>
    <w:basedOn w:val="a0"/>
    <w:uiPriority w:val="99"/>
    <w:semiHidden/>
    <w:unhideWhenUsed/>
    <w:rsid w:val="00931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irov/page85813.htm/page4642807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kirov/page8581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FF319-5C75-41D8-A2E9-9E353508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Росинка</dc:creator>
  <cp:keywords/>
  <dc:description/>
  <cp:lastModifiedBy>Admin</cp:lastModifiedBy>
  <cp:revision>5</cp:revision>
  <cp:lastPrinted>2020-10-29T06:24:00Z</cp:lastPrinted>
  <dcterms:created xsi:type="dcterms:W3CDTF">2022-09-21T07:23:00Z</dcterms:created>
  <dcterms:modified xsi:type="dcterms:W3CDTF">2022-09-21T07:31:00Z</dcterms:modified>
</cp:coreProperties>
</file>